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ECA" w:rsidRDefault="004859FF">
      <w:pPr>
        <w:rPr>
          <w:lang w:val="el-GR"/>
        </w:rPr>
      </w:pPr>
      <w:r w:rsidRPr="004859FF">
        <w:drawing>
          <wp:inline distT="0" distB="0" distL="0" distR="0">
            <wp:extent cx="1436370" cy="1087288"/>
            <wp:effectExtent l="19050" t="0" r="0" b="0"/>
            <wp:docPr id="1" name="0 - Εικόνα" descr="ΣΗΜΑ ΒΙΒΛΙΟΘΗΚΗ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ΒΙΒΛΙΟΘΗΚΗΣ.jpg"/>
                    <pic:cNvPicPr/>
                  </pic:nvPicPr>
                  <pic:blipFill>
                    <a:blip r:embed="rId5" cstate="print"/>
                    <a:stretch>
                      <a:fillRect/>
                    </a:stretch>
                  </pic:blipFill>
                  <pic:spPr>
                    <a:xfrm>
                      <a:off x="0" y="0"/>
                      <a:ext cx="1439206" cy="1089435"/>
                    </a:xfrm>
                    <a:prstGeom prst="rect">
                      <a:avLst/>
                    </a:prstGeom>
                  </pic:spPr>
                </pic:pic>
              </a:graphicData>
            </a:graphic>
          </wp:inline>
        </w:drawing>
      </w:r>
    </w:p>
    <w:p w:rsidR="004859FF" w:rsidRDefault="004859FF">
      <w:pPr>
        <w:rPr>
          <w:lang w:val="el-GR"/>
        </w:rPr>
      </w:pPr>
    </w:p>
    <w:p w:rsidR="004859FF" w:rsidRDefault="004859FF" w:rsidP="004859FF">
      <w:pPr>
        <w:ind w:left="709" w:hanging="709"/>
        <w:jc w:val="both"/>
        <w:rPr>
          <w:rFonts w:asciiTheme="minorHAnsi" w:eastAsia="Times New Roman" w:hAnsiTheme="minorHAnsi" w:cstheme="minorHAnsi"/>
          <w:b/>
          <w:bCs/>
          <w:color w:val="000000"/>
          <w:lang w:val="el-GR" w:eastAsia="el-GR"/>
        </w:rPr>
      </w:pPr>
    </w:p>
    <w:p w:rsidR="004859FF" w:rsidRDefault="004859FF" w:rsidP="004859FF">
      <w:pPr>
        <w:ind w:left="709" w:hanging="709"/>
        <w:jc w:val="both"/>
        <w:rPr>
          <w:rFonts w:asciiTheme="minorHAnsi" w:eastAsia="Times New Roman" w:hAnsiTheme="minorHAnsi" w:cstheme="minorHAnsi"/>
          <w:b/>
          <w:bCs/>
          <w:color w:val="000000"/>
          <w:lang w:val="el-GR" w:eastAsia="el-GR"/>
        </w:rPr>
      </w:pPr>
    </w:p>
    <w:p w:rsidR="004859FF" w:rsidRPr="004859FF" w:rsidRDefault="004859FF" w:rsidP="004859FF">
      <w:pPr>
        <w:ind w:left="709" w:hanging="709"/>
        <w:jc w:val="both"/>
        <w:rPr>
          <w:rFonts w:asciiTheme="minorHAnsi" w:eastAsia="Times New Roman" w:hAnsiTheme="minorHAnsi" w:cstheme="minorHAnsi"/>
          <w:b/>
          <w:bCs/>
          <w:color w:val="000000"/>
          <w:lang w:val="el-GR" w:eastAsia="el-GR"/>
        </w:rPr>
      </w:pPr>
      <w:r w:rsidRPr="004859FF">
        <w:rPr>
          <w:rFonts w:asciiTheme="minorHAnsi" w:eastAsia="Times New Roman" w:hAnsiTheme="minorHAnsi" w:cstheme="minorHAnsi"/>
          <w:b/>
          <w:bCs/>
          <w:color w:val="000000"/>
          <w:lang w:val="el-GR" w:eastAsia="el-GR"/>
        </w:rPr>
        <w:t xml:space="preserve">Διαδικασία κατάθεσης διδακτορικών διατριβών στο Ιδρυματικό Αποθετήριο «Πέργαμος» </w:t>
      </w:r>
    </w:p>
    <w:p w:rsidR="004859FF" w:rsidRPr="004859FF" w:rsidRDefault="004859FF" w:rsidP="004859FF">
      <w:pPr>
        <w:ind w:left="709" w:hanging="709"/>
        <w:jc w:val="both"/>
        <w:rPr>
          <w:rFonts w:asciiTheme="minorHAnsi" w:eastAsia="Times New Roman" w:hAnsiTheme="minorHAnsi" w:cstheme="minorHAnsi"/>
          <w:bCs/>
          <w:color w:val="000000"/>
          <w:sz w:val="20"/>
          <w:szCs w:val="20"/>
          <w:lang w:val="el-GR" w:eastAsia="el-GR"/>
        </w:rPr>
      </w:pPr>
    </w:p>
    <w:p w:rsidR="004859FF" w:rsidRDefault="004859FF" w:rsidP="004859FF">
      <w:pPr>
        <w:jc w:val="both"/>
        <w:rPr>
          <w:rFonts w:asciiTheme="minorHAnsi" w:eastAsia="Times New Roman" w:hAnsiTheme="minorHAnsi" w:cstheme="minorHAnsi"/>
          <w:bCs/>
          <w:color w:val="000000"/>
          <w:sz w:val="20"/>
          <w:szCs w:val="20"/>
          <w:lang w:val="el-GR" w:eastAsia="el-GR"/>
        </w:rPr>
      </w:pPr>
    </w:p>
    <w:p w:rsidR="004859FF" w:rsidRPr="004859FF" w:rsidRDefault="004859FF" w:rsidP="004859FF">
      <w:pPr>
        <w:jc w:val="both"/>
        <w:rPr>
          <w:rFonts w:asciiTheme="minorHAnsi" w:eastAsia="Times New Roman" w:hAnsiTheme="minorHAnsi" w:cstheme="minorHAnsi"/>
          <w:bCs/>
          <w:color w:val="000000"/>
          <w:sz w:val="20"/>
          <w:szCs w:val="20"/>
          <w:lang w:val="el-GR" w:eastAsia="el-GR"/>
        </w:rPr>
      </w:pPr>
      <w:r w:rsidRPr="004859FF">
        <w:rPr>
          <w:rFonts w:asciiTheme="minorHAnsi" w:eastAsia="Times New Roman" w:hAnsiTheme="minorHAnsi" w:cstheme="minorHAnsi"/>
          <w:bCs/>
          <w:color w:val="000000"/>
          <w:sz w:val="20"/>
          <w:szCs w:val="20"/>
          <w:lang w:val="el-GR" w:eastAsia="el-GR"/>
        </w:rPr>
        <w:t xml:space="preserve">Θα θέλαμε να σας ενημερώσουμε πως η διαδικασία κατάθεσης των διδακτορικών διατριβών στο Ιδρυματικό Αποθετήριο «Πέργαμος» από το ακαδημαϊκό έτος 2018-2019 θα γίνεται </w:t>
      </w:r>
      <w:r w:rsidRPr="004859FF">
        <w:rPr>
          <w:rFonts w:asciiTheme="minorHAnsi" w:eastAsia="Times New Roman" w:hAnsiTheme="minorHAnsi" w:cstheme="minorHAnsi"/>
          <w:b/>
          <w:bCs/>
          <w:color w:val="000000"/>
          <w:sz w:val="20"/>
          <w:szCs w:val="20"/>
          <w:lang w:val="el-GR" w:eastAsia="el-GR"/>
        </w:rPr>
        <w:t>αποκλειστικά</w:t>
      </w:r>
      <w:r w:rsidRPr="004859FF">
        <w:rPr>
          <w:rFonts w:asciiTheme="minorHAnsi" w:eastAsia="Times New Roman" w:hAnsiTheme="minorHAnsi" w:cstheme="minorHAnsi"/>
          <w:bCs/>
          <w:color w:val="000000"/>
          <w:sz w:val="20"/>
          <w:szCs w:val="20"/>
          <w:lang w:val="el-GR" w:eastAsia="el-GR"/>
        </w:rPr>
        <w:t xml:space="preserve"> με τους </w:t>
      </w:r>
      <w:r w:rsidRPr="004859FF">
        <w:rPr>
          <w:rFonts w:asciiTheme="minorHAnsi" w:eastAsia="Times New Roman" w:hAnsiTheme="minorHAnsi" w:cstheme="minorHAnsi"/>
          <w:b/>
          <w:bCs/>
          <w:color w:val="000000"/>
          <w:sz w:val="20"/>
          <w:szCs w:val="20"/>
          <w:lang w:val="el-GR" w:eastAsia="el-GR"/>
        </w:rPr>
        <w:t>ατομικούς κωδικούς</w:t>
      </w:r>
      <w:r w:rsidRPr="004859FF">
        <w:rPr>
          <w:rFonts w:asciiTheme="minorHAnsi" w:eastAsia="Times New Roman" w:hAnsiTheme="minorHAnsi" w:cstheme="minorHAnsi"/>
          <w:bCs/>
          <w:color w:val="000000"/>
          <w:sz w:val="20"/>
          <w:szCs w:val="20"/>
          <w:lang w:val="el-GR" w:eastAsia="el-GR"/>
        </w:rPr>
        <w:t xml:space="preserve"> του κάθε φοιτητή από τον χώρο του. Για το σκοπό αυτό, οι υποψήφιοι διδάκτορες θα πρέπει απαραιτήτως να διαθέτουν ενεργό λογαριασμό στο ΕΚΠΑ ώστε να </w:t>
      </w:r>
      <w:r w:rsidRPr="004859FF">
        <w:rPr>
          <w:rFonts w:asciiTheme="minorHAnsi" w:eastAsia="Times New Roman" w:hAnsiTheme="minorHAnsi" w:cstheme="minorHAnsi"/>
          <w:bCs/>
          <w:color w:val="000000"/>
          <w:sz w:val="20"/>
          <w:szCs w:val="20"/>
          <w:lang w:eastAsia="el-GR"/>
        </w:rPr>
        <w:t> </w:t>
      </w:r>
      <w:r w:rsidRPr="004859FF">
        <w:rPr>
          <w:rFonts w:asciiTheme="minorHAnsi" w:eastAsia="Times New Roman" w:hAnsiTheme="minorHAnsi" w:cstheme="minorHAnsi"/>
          <w:bCs/>
          <w:color w:val="000000"/>
          <w:sz w:val="20"/>
          <w:szCs w:val="20"/>
          <w:lang w:val="el-GR" w:eastAsia="el-GR"/>
        </w:rPr>
        <w:t>μπορούν να έχουν πρόσβαση σε προσωποποιημένες υπηρεσίες /</w:t>
      </w:r>
      <w:r w:rsidRPr="004859FF">
        <w:rPr>
          <w:rFonts w:asciiTheme="minorHAnsi" w:eastAsia="Times New Roman" w:hAnsiTheme="minorHAnsi" w:cstheme="minorHAnsi"/>
          <w:bCs/>
          <w:color w:val="000000"/>
          <w:sz w:val="20"/>
          <w:szCs w:val="20"/>
          <w:lang w:eastAsia="el-GR"/>
        </w:rPr>
        <w:t> </w:t>
      </w:r>
      <w:r w:rsidRPr="004859FF">
        <w:rPr>
          <w:rFonts w:asciiTheme="minorHAnsi" w:eastAsia="Times New Roman" w:hAnsiTheme="minorHAnsi" w:cstheme="minorHAnsi"/>
          <w:bCs/>
          <w:color w:val="000000"/>
          <w:sz w:val="20"/>
          <w:szCs w:val="20"/>
          <w:lang w:val="el-GR" w:eastAsia="el-GR"/>
        </w:rPr>
        <w:t xml:space="preserve">διαδικασίες (αν δεν διαθέτουν λογαριασμό θα πρέπει να δημιουργήσουν, επισκεπτόμενοι τον </w:t>
      </w:r>
      <w:proofErr w:type="spellStart"/>
      <w:r w:rsidRPr="004859FF">
        <w:rPr>
          <w:rFonts w:asciiTheme="minorHAnsi" w:eastAsia="Times New Roman" w:hAnsiTheme="minorHAnsi" w:cstheme="minorHAnsi"/>
          <w:bCs/>
          <w:color w:val="000000"/>
          <w:sz w:val="20"/>
          <w:szCs w:val="20"/>
          <w:lang w:val="el-GR" w:eastAsia="el-GR"/>
        </w:rPr>
        <w:t>ιστότοπο</w:t>
      </w:r>
      <w:proofErr w:type="spellEnd"/>
      <w:r w:rsidRPr="004859FF">
        <w:rPr>
          <w:rFonts w:asciiTheme="minorHAnsi" w:eastAsia="Times New Roman" w:hAnsiTheme="minorHAnsi" w:cstheme="minorHAnsi"/>
          <w:bCs/>
          <w:color w:val="000000"/>
          <w:sz w:val="20"/>
          <w:szCs w:val="20"/>
          <w:lang w:val="el-GR" w:eastAsia="el-GR"/>
        </w:rPr>
        <w:t xml:space="preserve"> </w:t>
      </w:r>
      <w:hyperlink r:id="rId6" w:tgtFrame="_blank" w:history="1">
        <w:r w:rsidRPr="004859FF">
          <w:rPr>
            <w:rFonts w:asciiTheme="minorHAnsi" w:eastAsia="Times New Roman" w:hAnsiTheme="minorHAnsi" w:cstheme="minorHAnsi"/>
            <w:b/>
            <w:bCs/>
            <w:color w:val="000000"/>
            <w:sz w:val="20"/>
            <w:szCs w:val="20"/>
            <w:lang w:eastAsia="el-GR"/>
          </w:rPr>
          <w:t>http</w:t>
        </w:r>
        <w:r w:rsidRPr="004859FF">
          <w:rPr>
            <w:rFonts w:asciiTheme="minorHAnsi" w:eastAsia="Times New Roman" w:hAnsiTheme="minorHAnsi" w:cstheme="minorHAnsi"/>
            <w:b/>
            <w:bCs/>
            <w:color w:val="000000"/>
            <w:sz w:val="20"/>
            <w:szCs w:val="20"/>
            <w:lang w:val="el-GR" w:eastAsia="el-GR"/>
          </w:rPr>
          <w:t>://</w:t>
        </w:r>
        <w:proofErr w:type="spellStart"/>
        <w:r w:rsidRPr="004859FF">
          <w:rPr>
            <w:rFonts w:asciiTheme="minorHAnsi" w:eastAsia="Times New Roman" w:hAnsiTheme="minorHAnsi" w:cstheme="minorHAnsi"/>
            <w:b/>
            <w:bCs/>
            <w:color w:val="000000"/>
            <w:sz w:val="20"/>
            <w:szCs w:val="20"/>
            <w:lang w:eastAsia="el-GR"/>
          </w:rPr>
          <w:t>webadm</w:t>
        </w:r>
        <w:proofErr w:type="spellEnd"/>
        <w:r w:rsidRPr="004859FF">
          <w:rPr>
            <w:rFonts w:asciiTheme="minorHAnsi" w:eastAsia="Times New Roman" w:hAnsiTheme="minorHAnsi" w:cstheme="minorHAnsi"/>
            <w:b/>
            <w:bCs/>
            <w:color w:val="000000"/>
            <w:sz w:val="20"/>
            <w:szCs w:val="20"/>
            <w:lang w:val="el-GR" w:eastAsia="el-GR"/>
          </w:rPr>
          <w:t>.</w:t>
        </w:r>
        <w:proofErr w:type="spellStart"/>
        <w:r w:rsidRPr="004859FF">
          <w:rPr>
            <w:rFonts w:asciiTheme="minorHAnsi" w:eastAsia="Times New Roman" w:hAnsiTheme="minorHAnsi" w:cstheme="minorHAnsi"/>
            <w:b/>
            <w:bCs/>
            <w:color w:val="000000"/>
            <w:sz w:val="20"/>
            <w:szCs w:val="20"/>
            <w:lang w:eastAsia="el-GR"/>
          </w:rPr>
          <w:t>uoa</w:t>
        </w:r>
        <w:proofErr w:type="spellEnd"/>
        <w:r w:rsidRPr="004859FF">
          <w:rPr>
            <w:rFonts w:asciiTheme="minorHAnsi" w:eastAsia="Times New Roman" w:hAnsiTheme="minorHAnsi" w:cstheme="minorHAnsi"/>
            <w:b/>
            <w:bCs/>
            <w:color w:val="000000"/>
            <w:sz w:val="20"/>
            <w:szCs w:val="20"/>
            <w:lang w:val="el-GR" w:eastAsia="el-GR"/>
          </w:rPr>
          <w:t>.</w:t>
        </w:r>
        <w:proofErr w:type="spellStart"/>
        <w:r w:rsidRPr="004859FF">
          <w:rPr>
            <w:rFonts w:asciiTheme="minorHAnsi" w:eastAsia="Times New Roman" w:hAnsiTheme="minorHAnsi" w:cstheme="minorHAnsi"/>
            <w:b/>
            <w:bCs/>
            <w:color w:val="000000"/>
            <w:sz w:val="20"/>
            <w:szCs w:val="20"/>
            <w:lang w:eastAsia="el-GR"/>
          </w:rPr>
          <w:t>gr</w:t>
        </w:r>
        <w:proofErr w:type="spellEnd"/>
      </w:hyperlink>
      <w:r w:rsidRPr="004859FF">
        <w:rPr>
          <w:rFonts w:asciiTheme="minorHAnsi" w:eastAsia="Times New Roman" w:hAnsiTheme="minorHAnsi" w:cstheme="minorHAnsi"/>
          <w:bCs/>
          <w:color w:val="000000"/>
          <w:sz w:val="20"/>
          <w:szCs w:val="20"/>
          <w:lang w:val="el-GR" w:eastAsia="el-GR"/>
        </w:rPr>
        <w:t>).</w:t>
      </w:r>
    </w:p>
    <w:p w:rsidR="004859FF" w:rsidRPr="004859FF" w:rsidRDefault="004859FF" w:rsidP="004859FF">
      <w:pPr>
        <w:spacing w:after="120"/>
        <w:jc w:val="both"/>
        <w:rPr>
          <w:rFonts w:asciiTheme="minorHAnsi" w:eastAsia="Times New Roman" w:hAnsiTheme="minorHAnsi" w:cstheme="minorHAnsi"/>
          <w:bCs/>
          <w:color w:val="000000"/>
          <w:sz w:val="20"/>
          <w:szCs w:val="20"/>
          <w:lang w:val="el-GR" w:eastAsia="el-GR"/>
        </w:rPr>
      </w:pPr>
      <w:r w:rsidRPr="004859FF">
        <w:rPr>
          <w:rFonts w:asciiTheme="minorHAnsi" w:eastAsia="Times New Roman" w:hAnsiTheme="minorHAnsi" w:cstheme="minorHAnsi"/>
          <w:bCs/>
          <w:color w:val="000000"/>
          <w:sz w:val="20"/>
          <w:szCs w:val="20"/>
          <w:lang w:val="el-GR" w:eastAsia="el-GR"/>
        </w:rPr>
        <w:t>Η διαδικασία που θα πρέπει να ακολουθείται για την κατάθεση των εργασιών είναι η εξής:</w:t>
      </w:r>
    </w:p>
    <w:p w:rsidR="004859FF" w:rsidRPr="004859FF" w:rsidRDefault="004859FF" w:rsidP="004859FF">
      <w:pPr>
        <w:pStyle w:val="a3"/>
        <w:widowControl/>
        <w:numPr>
          <w:ilvl w:val="0"/>
          <w:numId w:val="2"/>
        </w:numPr>
        <w:autoSpaceDE/>
        <w:autoSpaceDN/>
        <w:ind w:left="357" w:hanging="284"/>
        <w:contextualSpacing/>
        <w:jc w:val="both"/>
        <w:rPr>
          <w:rFonts w:asciiTheme="minorHAnsi" w:hAnsiTheme="minorHAnsi" w:cstheme="minorHAnsi"/>
          <w:bCs/>
          <w:color w:val="000000"/>
          <w:sz w:val="20"/>
          <w:szCs w:val="20"/>
          <w:lang w:val="el-GR"/>
        </w:rPr>
      </w:pPr>
      <w:r w:rsidRPr="004859FF">
        <w:rPr>
          <w:rFonts w:asciiTheme="minorHAnsi" w:hAnsiTheme="minorHAnsi" w:cstheme="minorHAnsi"/>
          <w:bCs/>
          <w:color w:val="000000"/>
          <w:sz w:val="20"/>
          <w:szCs w:val="20"/>
          <w:lang w:val="el-GR"/>
        </w:rPr>
        <w:t>Μετά την έγκριση και βαθμολόγηση της εργασίας, ο υποψήφιος διδάκτορας θα λαμβάνει από τη Γραμματεία σας τα κάτωθι έντυπα:</w:t>
      </w:r>
    </w:p>
    <w:p w:rsidR="004859FF" w:rsidRPr="004859FF" w:rsidRDefault="004859FF" w:rsidP="004859FF">
      <w:pPr>
        <w:pStyle w:val="a3"/>
        <w:widowControl/>
        <w:numPr>
          <w:ilvl w:val="0"/>
          <w:numId w:val="1"/>
        </w:numPr>
        <w:tabs>
          <w:tab w:val="left" w:pos="284"/>
          <w:tab w:val="left" w:pos="567"/>
        </w:tabs>
        <w:autoSpaceDE/>
        <w:autoSpaceDN/>
        <w:ind w:left="284" w:firstLine="0"/>
        <w:contextualSpacing/>
        <w:jc w:val="both"/>
        <w:rPr>
          <w:rFonts w:asciiTheme="minorHAnsi" w:hAnsiTheme="minorHAnsi" w:cstheme="minorHAnsi"/>
          <w:bCs/>
          <w:color w:val="000000"/>
          <w:sz w:val="20"/>
          <w:szCs w:val="20"/>
          <w:lang w:val="el-GR"/>
        </w:rPr>
      </w:pPr>
      <w:r w:rsidRPr="004859FF">
        <w:rPr>
          <w:rFonts w:asciiTheme="minorHAnsi" w:hAnsiTheme="minorHAnsi" w:cstheme="minorHAnsi"/>
          <w:bCs/>
          <w:color w:val="000000"/>
          <w:sz w:val="20"/>
          <w:szCs w:val="20"/>
          <w:lang w:val="el-GR"/>
        </w:rPr>
        <w:t xml:space="preserve">Βεβαίωση επιτυχούς διεκπεραίωσης διδακτορικής διατριβής (βλέπε </w:t>
      </w:r>
      <w:r w:rsidRPr="004859FF">
        <w:rPr>
          <w:rFonts w:asciiTheme="minorHAnsi" w:hAnsiTheme="minorHAnsi" w:cstheme="minorHAnsi"/>
          <w:b/>
          <w:bCs/>
          <w:color w:val="000000"/>
          <w:sz w:val="20"/>
          <w:szCs w:val="20"/>
          <w:lang w:val="el-GR"/>
        </w:rPr>
        <w:t>υπόδειγμα 1</w:t>
      </w:r>
      <w:r w:rsidRPr="004859FF">
        <w:rPr>
          <w:rFonts w:asciiTheme="minorHAnsi" w:hAnsiTheme="minorHAnsi" w:cstheme="minorHAnsi"/>
          <w:bCs/>
          <w:color w:val="000000"/>
          <w:sz w:val="20"/>
          <w:szCs w:val="20"/>
          <w:lang w:val="el-GR"/>
        </w:rPr>
        <w:t xml:space="preserve">). </w:t>
      </w:r>
    </w:p>
    <w:p w:rsidR="004859FF" w:rsidRPr="004859FF" w:rsidRDefault="004859FF" w:rsidP="004859FF">
      <w:pPr>
        <w:pStyle w:val="a3"/>
        <w:widowControl/>
        <w:numPr>
          <w:ilvl w:val="0"/>
          <w:numId w:val="1"/>
        </w:numPr>
        <w:tabs>
          <w:tab w:val="left" w:pos="284"/>
          <w:tab w:val="left" w:pos="567"/>
        </w:tabs>
        <w:autoSpaceDE/>
        <w:autoSpaceDN/>
        <w:ind w:left="284" w:firstLine="0"/>
        <w:contextualSpacing/>
        <w:jc w:val="both"/>
        <w:rPr>
          <w:rFonts w:asciiTheme="minorHAnsi" w:hAnsiTheme="minorHAnsi" w:cstheme="minorHAnsi"/>
          <w:bCs/>
          <w:color w:val="000000"/>
          <w:sz w:val="20"/>
          <w:szCs w:val="20"/>
          <w:lang w:val="el-GR"/>
        </w:rPr>
      </w:pPr>
      <w:r w:rsidRPr="004859FF">
        <w:rPr>
          <w:rFonts w:asciiTheme="minorHAnsi" w:hAnsiTheme="minorHAnsi" w:cstheme="minorHAnsi"/>
          <w:bCs/>
          <w:color w:val="000000"/>
          <w:sz w:val="20"/>
          <w:szCs w:val="20"/>
          <w:lang w:val="el-GR"/>
        </w:rPr>
        <w:t>Υπεύθυνη δήλωση κατάθεσης του συγγραφέα με την οποία παραχωρεί στη Βιβλιοθήκη και Κέντρο Πληροφόρησης (ΒΚΠ) τη μη αποκλειστική άδεια διάθεσης της εγκριθείσας, διδακτορικής διατριβής μέσω του διαδικτύου και υπεύθυνη δήλωση κατάθεσης στο Ψηφιακό Αποθετήριο ενός πιστού αντιγράφου σε μορφή</w:t>
      </w:r>
      <w:r w:rsidRPr="004859FF">
        <w:rPr>
          <w:rFonts w:asciiTheme="minorHAnsi" w:hAnsiTheme="minorHAnsi" w:cstheme="minorHAnsi"/>
          <w:bCs/>
          <w:color w:val="000000"/>
          <w:sz w:val="20"/>
          <w:szCs w:val="20"/>
        </w:rPr>
        <w:t> </w:t>
      </w:r>
      <w:hyperlink r:id="rId7" w:tgtFrame="_blank" w:history="1">
        <w:r w:rsidRPr="004859FF">
          <w:rPr>
            <w:rFonts w:asciiTheme="minorHAnsi" w:hAnsiTheme="minorHAnsi" w:cstheme="minorHAnsi"/>
            <w:bCs/>
            <w:color w:val="000000"/>
            <w:sz w:val="20"/>
            <w:szCs w:val="20"/>
          </w:rPr>
          <w:t>PDF</w:t>
        </w:r>
      </w:hyperlink>
      <w:r w:rsidRPr="004859FF">
        <w:rPr>
          <w:rFonts w:asciiTheme="minorHAnsi" w:hAnsiTheme="minorHAnsi" w:cstheme="minorHAnsi"/>
          <w:bCs/>
          <w:color w:val="000000"/>
          <w:sz w:val="20"/>
          <w:szCs w:val="20"/>
          <w:lang w:val="el-GR"/>
        </w:rPr>
        <w:t xml:space="preserve"> (βλέπε </w:t>
      </w:r>
      <w:r w:rsidRPr="004859FF">
        <w:rPr>
          <w:rFonts w:asciiTheme="minorHAnsi" w:hAnsiTheme="minorHAnsi" w:cstheme="minorHAnsi"/>
          <w:b/>
          <w:bCs/>
          <w:color w:val="000000"/>
          <w:sz w:val="20"/>
          <w:szCs w:val="20"/>
          <w:lang w:val="el-GR"/>
        </w:rPr>
        <w:t>υπόδειγμα 2</w:t>
      </w:r>
      <w:r w:rsidRPr="004859FF">
        <w:rPr>
          <w:rFonts w:asciiTheme="minorHAnsi" w:hAnsiTheme="minorHAnsi" w:cstheme="minorHAnsi"/>
          <w:bCs/>
          <w:color w:val="000000"/>
          <w:sz w:val="20"/>
          <w:szCs w:val="20"/>
          <w:lang w:val="el-GR"/>
        </w:rPr>
        <w:t xml:space="preserve">). </w:t>
      </w:r>
    </w:p>
    <w:p w:rsidR="004859FF" w:rsidRPr="004859FF" w:rsidRDefault="004859FF" w:rsidP="004859FF">
      <w:pPr>
        <w:pStyle w:val="a3"/>
        <w:widowControl/>
        <w:numPr>
          <w:ilvl w:val="0"/>
          <w:numId w:val="1"/>
        </w:numPr>
        <w:tabs>
          <w:tab w:val="left" w:pos="284"/>
          <w:tab w:val="left" w:pos="567"/>
        </w:tabs>
        <w:autoSpaceDE/>
        <w:autoSpaceDN/>
        <w:ind w:left="284" w:firstLine="0"/>
        <w:contextualSpacing/>
        <w:jc w:val="both"/>
        <w:rPr>
          <w:rFonts w:asciiTheme="minorHAnsi" w:hAnsiTheme="minorHAnsi" w:cstheme="minorHAnsi"/>
          <w:bCs/>
          <w:color w:val="000000"/>
          <w:sz w:val="20"/>
          <w:szCs w:val="20"/>
          <w:lang w:val="el-GR"/>
        </w:rPr>
      </w:pPr>
      <w:r w:rsidRPr="004859FF">
        <w:rPr>
          <w:rFonts w:asciiTheme="minorHAnsi" w:hAnsiTheme="minorHAnsi" w:cstheme="minorHAnsi"/>
          <w:bCs/>
          <w:color w:val="000000"/>
          <w:sz w:val="20"/>
          <w:szCs w:val="20"/>
          <w:lang w:val="el-GR"/>
        </w:rPr>
        <w:t xml:space="preserve">Εάν δηλώσει </w:t>
      </w:r>
      <w:r w:rsidRPr="004859FF">
        <w:rPr>
          <w:rFonts w:asciiTheme="minorHAnsi" w:hAnsiTheme="minorHAnsi" w:cstheme="minorHAnsi"/>
          <w:b/>
          <w:bCs/>
          <w:color w:val="000000"/>
          <w:sz w:val="20"/>
          <w:szCs w:val="20"/>
          <w:lang w:val="el-GR"/>
        </w:rPr>
        <w:t>περιορισμό της πρόσβασης</w:t>
      </w:r>
      <w:r w:rsidRPr="004859FF">
        <w:rPr>
          <w:rFonts w:asciiTheme="minorHAnsi" w:hAnsiTheme="minorHAnsi" w:cstheme="minorHAnsi"/>
          <w:bCs/>
          <w:color w:val="000000"/>
          <w:sz w:val="20"/>
          <w:szCs w:val="20"/>
          <w:lang w:val="el-GR"/>
        </w:rPr>
        <w:t xml:space="preserve"> στο πλήρες κείμενο, </w:t>
      </w:r>
      <w:r w:rsidRPr="004859FF">
        <w:rPr>
          <w:rFonts w:asciiTheme="minorHAnsi" w:hAnsiTheme="minorHAnsi" w:cstheme="minorHAnsi"/>
          <w:b/>
          <w:bCs/>
          <w:color w:val="000000"/>
          <w:sz w:val="20"/>
          <w:szCs w:val="20"/>
          <w:lang w:val="el-GR"/>
        </w:rPr>
        <w:t>μόνο εντός του δικτύου του Πανεπιστημίου μας</w:t>
      </w:r>
      <w:r w:rsidRPr="004859FF">
        <w:rPr>
          <w:rFonts w:asciiTheme="minorHAnsi" w:hAnsiTheme="minorHAnsi" w:cstheme="minorHAnsi"/>
          <w:bCs/>
          <w:color w:val="000000"/>
          <w:sz w:val="20"/>
          <w:szCs w:val="20"/>
          <w:lang w:val="el-GR"/>
        </w:rPr>
        <w:t xml:space="preserve"> γίνεται</w:t>
      </w:r>
      <w:r w:rsidRPr="004859FF">
        <w:rPr>
          <w:rFonts w:asciiTheme="minorHAnsi" w:hAnsiTheme="minorHAnsi" w:cstheme="minorHAnsi"/>
          <w:bCs/>
          <w:color w:val="000000"/>
          <w:sz w:val="20"/>
          <w:szCs w:val="20"/>
        </w:rPr>
        <w:t> </w:t>
      </w:r>
      <w:r w:rsidRPr="004859FF">
        <w:rPr>
          <w:rFonts w:asciiTheme="minorHAnsi" w:hAnsiTheme="minorHAnsi" w:cstheme="minorHAnsi"/>
          <w:b/>
          <w:bCs/>
          <w:color w:val="000000"/>
          <w:sz w:val="20"/>
          <w:szCs w:val="20"/>
          <w:lang w:val="el-GR"/>
        </w:rPr>
        <w:t>χωρίς αιτιολόγηση</w:t>
      </w:r>
      <w:r w:rsidRPr="004859FF">
        <w:rPr>
          <w:rFonts w:asciiTheme="minorHAnsi" w:hAnsiTheme="minorHAnsi" w:cstheme="minorHAnsi"/>
          <w:bCs/>
          <w:color w:val="000000"/>
          <w:sz w:val="20"/>
          <w:szCs w:val="20"/>
          <w:lang w:val="el-GR"/>
        </w:rPr>
        <w:t xml:space="preserve">. Σε περίπτωση που ο υποψήφιος διδάκτορας επιθυμεί τη </w:t>
      </w:r>
      <w:r w:rsidRPr="004859FF">
        <w:rPr>
          <w:rFonts w:asciiTheme="minorHAnsi" w:hAnsiTheme="minorHAnsi" w:cstheme="minorHAnsi"/>
          <w:b/>
          <w:bCs/>
          <w:color w:val="000000"/>
          <w:sz w:val="20"/>
          <w:szCs w:val="20"/>
          <w:lang w:val="el-GR"/>
        </w:rPr>
        <w:t>μη πρόσβαση</w:t>
      </w:r>
      <w:r w:rsidRPr="004859FF">
        <w:rPr>
          <w:rFonts w:asciiTheme="minorHAnsi" w:hAnsiTheme="minorHAnsi" w:cstheme="minorHAnsi"/>
          <w:bCs/>
          <w:color w:val="000000"/>
          <w:sz w:val="20"/>
          <w:szCs w:val="20"/>
          <w:lang w:val="el-GR"/>
        </w:rPr>
        <w:t xml:space="preserve"> στο πλήρες κείμενο για </w:t>
      </w:r>
      <w:r w:rsidRPr="004859FF">
        <w:rPr>
          <w:rFonts w:asciiTheme="minorHAnsi" w:hAnsiTheme="minorHAnsi" w:cstheme="minorHAnsi"/>
          <w:b/>
          <w:bCs/>
          <w:color w:val="000000"/>
          <w:sz w:val="20"/>
          <w:szCs w:val="20"/>
          <w:lang w:val="el-GR"/>
        </w:rPr>
        <w:t>διάστημα</w:t>
      </w:r>
      <w:r w:rsidRPr="004859FF">
        <w:rPr>
          <w:rFonts w:asciiTheme="minorHAnsi" w:hAnsiTheme="minorHAnsi" w:cstheme="minorHAnsi"/>
          <w:bCs/>
          <w:color w:val="000000"/>
          <w:sz w:val="20"/>
          <w:szCs w:val="20"/>
          <w:lang w:val="el-GR"/>
        </w:rPr>
        <w:t xml:space="preserve"> </w:t>
      </w:r>
      <w:r w:rsidRPr="004859FF">
        <w:rPr>
          <w:rFonts w:asciiTheme="minorHAnsi" w:hAnsiTheme="minorHAnsi" w:cstheme="minorHAnsi"/>
          <w:b/>
          <w:bCs/>
          <w:color w:val="000000"/>
          <w:sz w:val="20"/>
          <w:szCs w:val="20"/>
          <w:lang w:val="el-GR"/>
        </w:rPr>
        <w:t>12, 24, ή 36 μηνών</w:t>
      </w:r>
      <w:r w:rsidRPr="004859FF">
        <w:rPr>
          <w:rFonts w:asciiTheme="minorHAnsi" w:hAnsiTheme="minorHAnsi" w:cstheme="minorHAnsi"/>
          <w:bCs/>
          <w:color w:val="000000"/>
          <w:sz w:val="20"/>
          <w:szCs w:val="20"/>
          <w:lang w:val="el-GR"/>
        </w:rPr>
        <w:t xml:space="preserve">, διότι συντρέχουν ειδικοί λόγοι, γίνεται με μια </w:t>
      </w:r>
      <w:r w:rsidRPr="004859FF">
        <w:rPr>
          <w:rFonts w:asciiTheme="minorHAnsi" w:hAnsiTheme="minorHAnsi" w:cstheme="minorHAnsi"/>
          <w:b/>
          <w:bCs/>
          <w:color w:val="000000"/>
          <w:sz w:val="20"/>
          <w:szCs w:val="20"/>
          <w:lang w:val="el-GR"/>
        </w:rPr>
        <w:t>απλή αιτιολόγηση</w:t>
      </w:r>
      <w:r w:rsidRPr="004859FF">
        <w:rPr>
          <w:rFonts w:asciiTheme="minorHAnsi" w:hAnsiTheme="minorHAnsi" w:cstheme="minorHAnsi"/>
          <w:bCs/>
          <w:color w:val="000000"/>
          <w:sz w:val="20"/>
          <w:szCs w:val="20"/>
          <w:lang w:val="el-GR"/>
        </w:rPr>
        <w:t xml:space="preserve"> πάνω στο </w:t>
      </w:r>
      <w:r w:rsidRPr="004859FF">
        <w:rPr>
          <w:rFonts w:asciiTheme="minorHAnsi" w:hAnsiTheme="minorHAnsi" w:cstheme="minorHAnsi"/>
          <w:b/>
          <w:bCs/>
          <w:color w:val="000000"/>
          <w:sz w:val="20"/>
          <w:szCs w:val="20"/>
          <w:lang w:val="el-GR"/>
        </w:rPr>
        <w:t>υπόδειγμα 2</w:t>
      </w:r>
      <w:r w:rsidRPr="004859FF">
        <w:rPr>
          <w:rFonts w:asciiTheme="minorHAnsi" w:hAnsiTheme="minorHAnsi" w:cstheme="minorHAnsi"/>
          <w:bCs/>
          <w:color w:val="000000"/>
          <w:sz w:val="20"/>
          <w:szCs w:val="20"/>
          <w:lang w:val="el-GR"/>
        </w:rPr>
        <w:t xml:space="preserve"> </w:t>
      </w:r>
      <w:r w:rsidRPr="004859FF">
        <w:rPr>
          <w:rFonts w:asciiTheme="minorHAnsi" w:hAnsiTheme="minorHAnsi" w:cstheme="minorHAnsi"/>
          <w:b/>
          <w:bCs/>
          <w:color w:val="000000"/>
          <w:sz w:val="20"/>
          <w:szCs w:val="20"/>
          <w:lang w:val="el-GR"/>
        </w:rPr>
        <w:t>.</w:t>
      </w:r>
      <w:r w:rsidRPr="004859FF">
        <w:rPr>
          <w:rFonts w:asciiTheme="minorHAnsi" w:hAnsiTheme="minorHAnsi" w:cstheme="minorHAnsi"/>
          <w:bCs/>
          <w:color w:val="000000"/>
          <w:sz w:val="20"/>
          <w:szCs w:val="20"/>
          <w:lang w:val="el-GR"/>
        </w:rPr>
        <w:t xml:space="preserve"> Σε περίπτωση που ο υποψήφιος διδάκτορας επιθυμεί τη </w:t>
      </w:r>
      <w:r w:rsidRPr="004859FF">
        <w:rPr>
          <w:rFonts w:asciiTheme="minorHAnsi" w:hAnsiTheme="minorHAnsi" w:cstheme="minorHAnsi"/>
          <w:b/>
          <w:bCs/>
          <w:color w:val="000000"/>
          <w:sz w:val="20"/>
          <w:szCs w:val="20"/>
          <w:lang w:val="el-GR"/>
        </w:rPr>
        <w:t>μη πρόσβαση</w:t>
      </w:r>
      <w:r w:rsidRPr="004859FF">
        <w:rPr>
          <w:rFonts w:asciiTheme="minorHAnsi" w:hAnsiTheme="minorHAnsi" w:cstheme="minorHAnsi"/>
          <w:bCs/>
          <w:color w:val="000000"/>
          <w:sz w:val="20"/>
          <w:szCs w:val="20"/>
          <w:lang w:val="el-GR"/>
        </w:rPr>
        <w:t xml:space="preserve"> στο πλήρες κείμενο για </w:t>
      </w:r>
      <w:r w:rsidRPr="004859FF">
        <w:rPr>
          <w:rFonts w:asciiTheme="minorHAnsi" w:hAnsiTheme="minorHAnsi" w:cstheme="minorHAnsi"/>
          <w:b/>
          <w:bCs/>
          <w:color w:val="000000"/>
          <w:sz w:val="20"/>
          <w:szCs w:val="20"/>
          <w:lang w:val="el-GR"/>
        </w:rPr>
        <w:t>διάστημα</w:t>
      </w:r>
      <w:r w:rsidRPr="004859FF">
        <w:rPr>
          <w:rFonts w:asciiTheme="minorHAnsi" w:hAnsiTheme="minorHAnsi" w:cstheme="minorHAnsi"/>
          <w:bCs/>
          <w:color w:val="000000"/>
          <w:sz w:val="20"/>
          <w:szCs w:val="20"/>
          <w:lang w:val="el-GR"/>
        </w:rPr>
        <w:t xml:space="preserve"> </w:t>
      </w:r>
      <w:r w:rsidRPr="004859FF">
        <w:rPr>
          <w:rFonts w:asciiTheme="minorHAnsi" w:hAnsiTheme="minorHAnsi" w:cstheme="minorHAnsi"/>
          <w:b/>
          <w:bCs/>
          <w:color w:val="000000"/>
          <w:sz w:val="20"/>
          <w:szCs w:val="20"/>
          <w:lang w:val="el-GR"/>
        </w:rPr>
        <w:t>60 μηνών ή χωρίς χρονικό περιορισμό</w:t>
      </w:r>
      <w:r w:rsidRPr="004859FF">
        <w:rPr>
          <w:rFonts w:asciiTheme="minorHAnsi" w:hAnsiTheme="minorHAnsi" w:cstheme="minorHAnsi"/>
          <w:bCs/>
          <w:color w:val="000000"/>
          <w:sz w:val="20"/>
          <w:szCs w:val="20"/>
          <w:lang w:val="el-GR"/>
        </w:rPr>
        <w:t xml:space="preserve">, διότι συντρέχουν ειδικοί λόγοι,  </w:t>
      </w:r>
      <w:r w:rsidRPr="004859FF">
        <w:rPr>
          <w:rFonts w:asciiTheme="minorHAnsi" w:hAnsiTheme="minorHAnsi" w:cstheme="minorHAnsi"/>
          <w:b/>
          <w:bCs/>
          <w:color w:val="000000"/>
          <w:sz w:val="20"/>
          <w:szCs w:val="20"/>
          <w:lang w:val="el-GR"/>
        </w:rPr>
        <w:t>καταθέτει αίτηση</w:t>
      </w:r>
      <w:r w:rsidRPr="004859FF">
        <w:rPr>
          <w:rFonts w:asciiTheme="minorHAnsi" w:hAnsiTheme="minorHAnsi" w:cstheme="minorHAnsi"/>
          <w:bCs/>
          <w:color w:val="000000"/>
          <w:sz w:val="20"/>
          <w:szCs w:val="20"/>
          <w:lang w:val="el-GR"/>
        </w:rPr>
        <w:t xml:space="preserve"> προς τη Βιβλιοθήκη στην οποία επεξηγεί αναλυτικά τους λόγους και η οποία θα πρέπει να έχει υπογραφεί και από τον Επιβλέποντα Καθηγητή (βλέπε </w:t>
      </w:r>
      <w:r w:rsidRPr="004859FF">
        <w:rPr>
          <w:rFonts w:asciiTheme="minorHAnsi" w:hAnsiTheme="minorHAnsi" w:cstheme="minorHAnsi"/>
          <w:b/>
          <w:bCs/>
          <w:color w:val="000000"/>
          <w:sz w:val="20"/>
          <w:szCs w:val="20"/>
          <w:lang w:val="el-GR"/>
        </w:rPr>
        <w:t>υπόδειγμα 3</w:t>
      </w:r>
      <w:r w:rsidRPr="004859FF">
        <w:rPr>
          <w:rFonts w:asciiTheme="minorHAnsi" w:hAnsiTheme="minorHAnsi" w:cstheme="minorHAnsi"/>
          <w:bCs/>
          <w:color w:val="000000"/>
          <w:sz w:val="20"/>
          <w:szCs w:val="20"/>
          <w:lang w:val="el-GR"/>
        </w:rPr>
        <w:t>). Το αίτημα εξετάζεται από το Εφορευτικό Συμβούλιο της Βιβλιοθήκης, και σε περίπτωση απόρριψής του, θα ισχύσει ο περιορισμός των 36 μηνών.</w:t>
      </w:r>
    </w:p>
    <w:p w:rsidR="004859FF" w:rsidRPr="004859FF" w:rsidRDefault="004859FF" w:rsidP="004859FF">
      <w:pPr>
        <w:pStyle w:val="a3"/>
        <w:widowControl/>
        <w:numPr>
          <w:ilvl w:val="0"/>
          <w:numId w:val="2"/>
        </w:numPr>
        <w:tabs>
          <w:tab w:val="left" w:pos="284"/>
          <w:tab w:val="left" w:pos="567"/>
        </w:tabs>
        <w:autoSpaceDE/>
        <w:autoSpaceDN/>
        <w:ind w:left="284" w:hanging="284"/>
        <w:contextualSpacing/>
        <w:jc w:val="both"/>
        <w:rPr>
          <w:rFonts w:asciiTheme="minorHAnsi" w:hAnsiTheme="minorHAnsi" w:cstheme="minorHAnsi"/>
          <w:bCs/>
          <w:color w:val="000000"/>
          <w:sz w:val="20"/>
          <w:szCs w:val="20"/>
          <w:lang w:val="el-GR"/>
        </w:rPr>
      </w:pPr>
      <w:r w:rsidRPr="004859FF">
        <w:rPr>
          <w:rFonts w:asciiTheme="minorHAnsi" w:hAnsiTheme="minorHAnsi" w:cstheme="minorHAnsi"/>
          <w:bCs/>
          <w:color w:val="000000"/>
          <w:sz w:val="20"/>
          <w:szCs w:val="20"/>
          <w:lang w:val="el-GR"/>
        </w:rPr>
        <w:t xml:space="preserve">Στη συνέχεια ο διδάκτορας θα πρέπει να </w:t>
      </w:r>
      <w:r w:rsidRPr="004859FF">
        <w:rPr>
          <w:rFonts w:asciiTheme="minorHAnsi" w:hAnsiTheme="minorHAnsi" w:cstheme="minorHAnsi"/>
          <w:b/>
          <w:bCs/>
          <w:color w:val="000000"/>
          <w:sz w:val="20"/>
          <w:szCs w:val="20"/>
          <w:lang w:val="el-GR"/>
        </w:rPr>
        <w:t>αναρτήσει</w:t>
      </w:r>
      <w:r w:rsidRPr="004859FF">
        <w:rPr>
          <w:rFonts w:asciiTheme="minorHAnsi" w:hAnsiTheme="minorHAnsi" w:cstheme="minorHAnsi"/>
          <w:bCs/>
          <w:color w:val="000000"/>
          <w:sz w:val="20"/>
          <w:szCs w:val="20"/>
          <w:lang w:val="el-GR"/>
        </w:rPr>
        <w:t xml:space="preserve"> υποχρεωτικά τη </w:t>
      </w:r>
      <w:r w:rsidRPr="004859FF">
        <w:rPr>
          <w:rFonts w:asciiTheme="minorHAnsi" w:hAnsiTheme="minorHAnsi" w:cstheme="minorHAnsi"/>
          <w:b/>
          <w:bCs/>
          <w:color w:val="000000"/>
          <w:sz w:val="20"/>
          <w:szCs w:val="20"/>
          <w:lang w:val="el-GR"/>
        </w:rPr>
        <w:t>διατριβή</w:t>
      </w:r>
      <w:r w:rsidRPr="004859FF">
        <w:rPr>
          <w:rFonts w:asciiTheme="minorHAnsi" w:hAnsiTheme="minorHAnsi" w:cstheme="minorHAnsi"/>
          <w:bCs/>
          <w:color w:val="000000"/>
          <w:sz w:val="20"/>
          <w:szCs w:val="20"/>
          <w:lang w:val="el-GR"/>
        </w:rPr>
        <w:t xml:space="preserve"> του στο Ιδρυματικό Αποθετήριο  «Πέργαμος» από την ιστοσελίδα</w:t>
      </w:r>
      <w:r w:rsidRPr="004859FF">
        <w:rPr>
          <w:rFonts w:asciiTheme="minorHAnsi" w:hAnsiTheme="minorHAnsi" w:cstheme="minorHAnsi"/>
          <w:bCs/>
          <w:color w:val="000000"/>
          <w:sz w:val="20"/>
          <w:szCs w:val="20"/>
        </w:rPr>
        <w:t> </w:t>
      </w:r>
      <w:hyperlink r:id="rId8" w:history="1">
        <w:r w:rsidRPr="004859FF">
          <w:rPr>
            <w:rFonts w:asciiTheme="minorHAnsi" w:hAnsiTheme="minorHAnsi" w:cstheme="minorHAnsi"/>
            <w:b/>
            <w:bCs/>
            <w:color w:val="000000"/>
            <w:sz w:val="20"/>
            <w:szCs w:val="20"/>
          </w:rPr>
          <w:t>https</w:t>
        </w:r>
        <w:r w:rsidRPr="004859FF">
          <w:rPr>
            <w:rFonts w:asciiTheme="minorHAnsi" w:hAnsiTheme="minorHAnsi" w:cstheme="minorHAnsi"/>
            <w:b/>
            <w:bCs/>
            <w:color w:val="000000"/>
            <w:sz w:val="20"/>
            <w:szCs w:val="20"/>
            <w:lang w:val="el-GR"/>
          </w:rPr>
          <w:t>://</w:t>
        </w:r>
        <w:proofErr w:type="spellStart"/>
        <w:r w:rsidRPr="004859FF">
          <w:rPr>
            <w:rFonts w:asciiTheme="minorHAnsi" w:hAnsiTheme="minorHAnsi" w:cstheme="minorHAnsi"/>
            <w:b/>
            <w:bCs/>
            <w:color w:val="000000"/>
            <w:sz w:val="20"/>
            <w:szCs w:val="20"/>
          </w:rPr>
          <w:t>pergamos</w:t>
        </w:r>
        <w:proofErr w:type="spellEnd"/>
        <w:r w:rsidRPr="004859FF">
          <w:rPr>
            <w:rFonts w:asciiTheme="minorHAnsi" w:hAnsiTheme="minorHAnsi" w:cstheme="minorHAnsi"/>
            <w:b/>
            <w:bCs/>
            <w:color w:val="000000"/>
            <w:sz w:val="20"/>
            <w:szCs w:val="20"/>
            <w:lang w:val="el-GR"/>
          </w:rPr>
          <w:t>.</w:t>
        </w:r>
        <w:r w:rsidRPr="004859FF">
          <w:rPr>
            <w:rFonts w:asciiTheme="minorHAnsi" w:hAnsiTheme="minorHAnsi" w:cstheme="minorHAnsi"/>
            <w:b/>
            <w:bCs/>
            <w:color w:val="000000"/>
            <w:sz w:val="20"/>
            <w:szCs w:val="20"/>
          </w:rPr>
          <w:t>lib</w:t>
        </w:r>
        <w:r w:rsidRPr="004859FF">
          <w:rPr>
            <w:rFonts w:asciiTheme="minorHAnsi" w:hAnsiTheme="minorHAnsi" w:cstheme="minorHAnsi"/>
            <w:b/>
            <w:bCs/>
            <w:color w:val="000000"/>
            <w:sz w:val="20"/>
            <w:szCs w:val="20"/>
            <w:lang w:val="el-GR"/>
          </w:rPr>
          <w:t>.</w:t>
        </w:r>
        <w:proofErr w:type="spellStart"/>
        <w:r w:rsidRPr="004859FF">
          <w:rPr>
            <w:rFonts w:asciiTheme="minorHAnsi" w:hAnsiTheme="minorHAnsi" w:cstheme="minorHAnsi"/>
            <w:b/>
            <w:bCs/>
            <w:color w:val="000000"/>
            <w:sz w:val="20"/>
            <w:szCs w:val="20"/>
          </w:rPr>
          <w:t>uoa</w:t>
        </w:r>
        <w:proofErr w:type="spellEnd"/>
        <w:r w:rsidRPr="004859FF">
          <w:rPr>
            <w:rFonts w:asciiTheme="minorHAnsi" w:hAnsiTheme="minorHAnsi" w:cstheme="minorHAnsi"/>
            <w:b/>
            <w:bCs/>
            <w:color w:val="000000"/>
            <w:sz w:val="20"/>
            <w:szCs w:val="20"/>
            <w:lang w:val="el-GR"/>
          </w:rPr>
          <w:t>.</w:t>
        </w:r>
        <w:proofErr w:type="spellStart"/>
        <w:r w:rsidRPr="004859FF">
          <w:rPr>
            <w:rFonts w:asciiTheme="minorHAnsi" w:hAnsiTheme="minorHAnsi" w:cstheme="minorHAnsi"/>
            <w:b/>
            <w:bCs/>
            <w:color w:val="000000"/>
            <w:sz w:val="20"/>
            <w:szCs w:val="20"/>
          </w:rPr>
          <w:t>gr</w:t>
        </w:r>
        <w:proofErr w:type="spellEnd"/>
        <w:r w:rsidRPr="004859FF">
          <w:rPr>
            <w:rFonts w:asciiTheme="minorHAnsi" w:hAnsiTheme="minorHAnsi" w:cstheme="minorHAnsi"/>
            <w:b/>
            <w:bCs/>
            <w:color w:val="000000"/>
            <w:sz w:val="20"/>
            <w:szCs w:val="20"/>
            <w:lang w:val="el-GR"/>
          </w:rPr>
          <w:t>/</w:t>
        </w:r>
        <w:proofErr w:type="spellStart"/>
        <w:r w:rsidRPr="004859FF">
          <w:rPr>
            <w:rFonts w:asciiTheme="minorHAnsi" w:hAnsiTheme="minorHAnsi" w:cstheme="minorHAnsi"/>
            <w:b/>
            <w:bCs/>
            <w:color w:val="000000"/>
            <w:sz w:val="20"/>
            <w:szCs w:val="20"/>
          </w:rPr>
          <w:t>uoa</w:t>
        </w:r>
        <w:proofErr w:type="spellEnd"/>
        <w:r w:rsidRPr="004859FF">
          <w:rPr>
            <w:rFonts w:asciiTheme="minorHAnsi" w:hAnsiTheme="minorHAnsi" w:cstheme="minorHAnsi"/>
            <w:b/>
            <w:bCs/>
            <w:color w:val="000000"/>
            <w:sz w:val="20"/>
            <w:szCs w:val="20"/>
            <w:lang w:val="el-GR"/>
          </w:rPr>
          <w:t>/</w:t>
        </w:r>
        <w:r w:rsidRPr="004859FF">
          <w:rPr>
            <w:rFonts w:asciiTheme="minorHAnsi" w:hAnsiTheme="minorHAnsi" w:cstheme="minorHAnsi"/>
            <w:b/>
            <w:bCs/>
            <w:color w:val="000000"/>
            <w:sz w:val="20"/>
            <w:szCs w:val="20"/>
          </w:rPr>
          <w:t>dl</w:t>
        </w:r>
        <w:r w:rsidRPr="004859FF">
          <w:rPr>
            <w:rFonts w:asciiTheme="minorHAnsi" w:hAnsiTheme="minorHAnsi" w:cstheme="minorHAnsi"/>
            <w:b/>
            <w:bCs/>
            <w:color w:val="000000"/>
            <w:sz w:val="20"/>
            <w:szCs w:val="20"/>
            <w:lang w:val="el-GR"/>
          </w:rPr>
          <w:t>/</w:t>
        </w:r>
        <w:r w:rsidRPr="004859FF">
          <w:rPr>
            <w:rFonts w:asciiTheme="minorHAnsi" w:hAnsiTheme="minorHAnsi" w:cstheme="minorHAnsi"/>
            <w:b/>
            <w:bCs/>
            <w:color w:val="000000"/>
            <w:sz w:val="20"/>
            <w:szCs w:val="20"/>
          </w:rPr>
          <w:t>frontend</w:t>
        </w:r>
        <w:r w:rsidRPr="004859FF">
          <w:rPr>
            <w:rFonts w:asciiTheme="minorHAnsi" w:hAnsiTheme="minorHAnsi" w:cstheme="minorHAnsi"/>
            <w:b/>
            <w:bCs/>
            <w:color w:val="000000"/>
            <w:sz w:val="20"/>
            <w:szCs w:val="20"/>
            <w:lang w:val="el-GR"/>
          </w:rPr>
          <w:t>/</w:t>
        </w:r>
        <w:r w:rsidRPr="004859FF">
          <w:rPr>
            <w:rFonts w:asciiTheme="minorHAnsi" w:hAnsiTheme="minorHAnsi" w:cstheme="minorHAnsi"/>
            <w:b/>
            <w:bCs/>
            <w:color w:val="000000"/>
            <w:sz w:val="20"/>
            <w:szCs w:val="20"/>
          </w:rPr>
          <w:t>login</w:t>
        </w:r>
        <w:r w:rsidRPr="004859FF">
          <w:rPr>
            <w:rFonts w:asciiTheme="minorHAnsi" w:hAnsiTheme="minorHAnsi" w:cstheme="minorHAnsi"/>
            <w:b/>
            <w:bCs/>
            <w:color w:val="000000"/>
            <w:sz w:val="20"/>
            <w:szCs w:val="20"/>
            <w:lang w:val="el-GR"/>
          </w:rPr>
          <w:t>.</w:t>
        </w:r>
        <w:r w:rsidRPr="004859FF">
          <w:rPr>
            <w:rFonts w:asciiTheme="minorHAnsi" w:hAnsiTheme="minorHAnsi" w:cstheme="minorHAnsi"/>
            <w:b/>
            <w:bCs/>
            <w:color w:val="000000"/>
            <w:sz w:val="20"/>
            <w:szCs w:val="20"/>
          </w:rPr>
          <w:t>html</w:t>
        </w:r>
      </w:hyperlink>
      <w:r w:rsidRPr="004859FF">
        <w:rPr>
          <w:rFonts w:asciiTheme="minorHAnsi" w:hAnsiTheme="minorHAnsi" w:cstheme="minorHAnsi"/>
          <w:bCs/>
          <w:color w:val="000000"/>
          <w:sz w:val="20"/>
          <w:szCs w:val="20"/>
          <w:lang w:val="el-GR"/>
        </w:rPr>
        <w:t>.</w:t>
      </w:r>
    </w:p>
    <w:p w:rsidR="004859FF" w:rsidRPr="004859FF" w:rsidRDefault="004859FF" w:rsidP="004859FF">
      <w:pPr>
        <w:pStyle w:val="a3"/>
        <w:widowControl/>
        <w:numPr>
          <w:ilvl w:val="0"/>
          <w:numId w:val="2"/>
        </w:numPr>
        <w:autoSpaceDE/>
        <w:autoSpaceDN/>
        <w:ind w:left="284" w:hanging="284"/>
        <w:contextualSpacing/>
        <w:jc w:val="both"/>
        <w:rPr>
          <w:rFonts w:asciiTheme="minorHAnsi" w:hAnsiTheme="minorHAnsi" w:cstheme="minorHAnsi"/>
          <w:bCs/>
          <w:color w:val="000000"/>
          <w:sz w:val="20"/>
          <w:szCs w:val="20"/>
          <w:lang w:val="el-GR"/>
        </w:rPr>
      </w:pPr>
      <w:r w:rsidRPr="004859FF">
        <w:rPr>
          <w:rFonts w:asciiTheme="minorHAnsi" w:hAnsiTheme="minorHAnsi" w:cstheme="minorHAnsi"/>
          <w:bCs/>
          <w:color w:val="000000"/>
          <w:sz w:val="20"/>
          <w:szCs w:val="20"/>
          <w:lang w:val="el-GR"/>
        </w:rPr>
        <w:t xml:space="preserve">Μετά την ηλεκτρονική κατάθεση της εργασίας, ο υποψήφιος διδάκτορας  οφείλει να προσκομίσει τα  προαναφερθέντα έγγραφα στη Βιβλιοθήκη, ώστε να γίνει ο απαραίτητος έλεγχος και να εκδοθεί η </w:t>
      </w:r>
      <w:r w:rsidRPr="004859FF">
        <w:rPr>
          <w:rFonts w:asciiTheme="minorHAnsi" w:hAnsiTheme="minorHAnsi" w:cstheme="minorHAnsi"/>
          <w:b/>
          <w:bCs/>
          <w:color w:val="000000"/>
          <w:sz w:val="20"/>
          <w:szCs w:val="20"/>
          <w:lang w:val="el-GR"/>
        </w:rPr>
        <w:t>Βεβαίωση ηλεκτρονικής κατάθεσης διπλωματικής εργασίας</w:t>
      </w:r>
      <w:r w:rsidRPr="004859FF">
        <w:rPr>
          <w:rFonts w:asciiTheme="minorHAnsi" w:hAnsiTheme="minorHAnsi" w:cstheme="minorHAnsi"/>
          <w:bCs/>
          <w:color w:val="000000"/>
          <w:sz w:val="20"/>
          <w:szCs w:val="20"/>
          <w:lang w:val="el-GR"/>
        </w:rPr>
        <w:t xml:space="preserve"> σε δυο αντίτυπα, όπου το ένα θα είναι για προσωπική του χρήση και το άλλο θα το προσκομίζει στη Γραμματεία της Ιατρικής Σχολής για την ορκωμοσία του.</w:t>
      </w:r>
    </w:p>
    <w:p w:rsidR="004859FF" w:rsidRDefault="004859FF" w:rsidP="004859FF">
      <w:pPr>
        <w:adjustRightInd w:val="0"/>
        <w:jc w:val="both"/>
        <w:rPr>
          <w:rFonts w:asciiTheme="minorHAnsi" w:eastAsia="Times New Roman" w:hAnsiTheme="minorHAnsi" w:cstheme="minorHAnsi"/>
          <w:b/>
          <w:bCs/>
          <w:color w:val="000000"/>
          <w:sz w:val="20"/>
          <w:szCs w:val="20"/>
          <w:lang w:val="el-GR" w:eastAsia="el-GR"/>
        </w:rPr>
      </w:pPr>
      <w:r w:rsidRPr="004859FF">
        <w:rPr>
          <w:rFonts w:asciiTheme="minorHAnsi" w:eastAsia="Times New Roman" w:hAnsiTheme="minorHAnsi" w:cstheme="minorHAnsi"/>
          <w:bCs/>
          <w:color w:val="000000"/>
          <w:sz w:val="20"/>
          <w:szCs w:val="20"/>
          <w:lang w:val="el-GR" w:eastAsia="el-GR"/>
        </w:rPr>
        <w:t xml:space="preserve">Για όλα τα παραπάνω θα βρείτε αναλυτικές οδηγίες στην ιστοσελίδα της Βιβλιοθήκης Επιστημών Υγείας </w:t>
      </w:r>
      <w:hyperlink r:id="rId9" w:history="1">
        <w:r w:rsidRPr="004859FF">
          <w:rPr>
            <w:rFonts w:asciiTheme="minorHAnsi" w:eastAsia="Times New Roman" w:hAnsiTheme="minorHAnsi" w:cstheme="minorHAnsi"/>
            <w:b/>
            <w:bCs/>
            <w:color w:val="000000"/>
            <w:sz w:val="20"/>
            <w:szCs w:val="20"/>
            <w:lang w:eastAsia="el-GR"/>
          </w:rPr>
          <w:t>http</w:t>
        </w:r>
        <w:r w:rsidRPr="004859FF">
          <w:rPr>
            <w:rFonts w:asciiTheme="minorHAnsi" w:eastAsia="Times New Roman" w:hAnsiTheme="minorHAnsi" w:cstheme="minorHAnsi"/>
            <w:b/>
            <w:bCs/>
            <w:color w:val="000000"/>
            <w:sz w:val="20"/>
            <w:szCs w:val="20"/>
            <w:lang w:val="el-GR" w:eastAsia="el-GR"/>
          </w:rPr>
          <w:t>://</w:t>
        </w:r>
        <w:proofErr w:type="spellStart"/>
        <w:r w:rsidRPr="004859FF">
          <w:rPr>
            <w:rFonts w:asciiTheme="minorHAnsi" w:eastAsia="Times New Roman" w:hAnsiTheme="minorHAnsi" w:cstheme="minorHAnsi"/>
            <w:b/>
            <w:bCs/>
            <w:color w:val="000000"/>
            <w:sz w:val="20"/>
            <w:szCs w:val="20"/>
            <w:lang w:eastAsia="el-GR"/>
          </w:rPr>
          <w:t>healthsci</w:t>
        </w:r>
        <w:proofErr w:type="spellEnd"/>
        <w:r w:rsidRPr="004859FF">
          <w:rPr>
            <w:rFonts w:asciiTheme="minorHAnsi" w:eastAsia="Times New Roman" w:hAnsiTheme="minorHAnsi" w:cstheme="minorHAnsi"/>
            <w:b/>
            <w:bCs/>
            <w:color w:val="000000"/>
            <w:sz w:val="20"/>
            <w:szCs w:val="20"/>
            <w:lang w:val="el-GR" w:eastAsia="el-GR"/>
          </w:rPr>
          <w:t>.</w:t>
        </w:r>
        <w:r w:rsidRPr="004859FF">
          <w:rPr>
            <w:rFonts w:asciiTheme="minorHAnsi" w:eastAsia="Times New Roman" w:hAnsiTheme="minorHAnsi" w:cstheme="minorHAnsi"/>
            <w:b/>
            <w:bCs/>
            <w:color w:val="000000"/>
            <w:sz w:val="20"/>
            <w:szCs w:val="20"/>
            <w:lang w:eastAsia="el-GR"/>
          </w:rPr>
          <w:t>lib</w:t>
        </w:r>
        <w:r w:rsidRPr="004859FF">
          <w:rPr>
            <w:rFonts w:asciiTheme="minorHAnsi" w:eastAsia="Times New Roman" w:hAnsiTheme="minorHAnsi" w:cstheme="minorHAnsi"/>
            <w:b/>
            <w:bCs/>
            <w:color w:val="000000"/>
            <w:sz w:val="20"/>
            <w:szCs w:val="20"/>
            <w:lang w:val="el-GR" w:eastAsia="el-GR"/>
          </w:rPr>
          <w:t>.</w:t>
        </w:r>
        <w:proofErr w:type="spellStart"/>
        <w:r w:rsidRPr="004859FF">
          <w:rPr>
            <w:rFonts w:asciiTheme="minorHAnsi" w:eastAsia="Times New Roman" w:hAnsiTheme="minorHAnsi" w:cstheme="minorHAnsi"/>
            <w:b/>
            <w:bCs/>
            <w:color w:val="000000"/>
            <w:sz w:val="20"/>
            <w:szCs w:val="20"/>
            <w:lang w:eastAsia="el-GR"/>
          </w:rPr>
          <w:t>uoa</w:t>
        </w:r>
        <w:proofErr w:type="spellEnd"/>
        <w:r w:rsidRPr="004859FF">
          <w:rPr>
            <w:rFonts w:asciiTheme="minorHAnsi" w:eastAsia="Times New Roman" w:hAnsiTheme="minorHAnsi" w:cstheme="minorHAnsi"/>
            <w:b/>
            <w:bCs/>
            <w:color w:val="000000"/>
            <w:sz w:val="20"/>
            <w:szCs w:val="20"/>
            <w:lang w:val="el-GR" w:eastAsia="el-GR"/>
          </w:rPr>
          <w:t>.</w:t>
        </w:r>
        <w:proofErr w:type="spellStart"/>
        <w:r w:rsidRPr="004859FF">
          <w:rPr>
            <w:rFonts w:asciiTheme="minorHAnsi" w:eastAsia="Times New Roman" w:hAnsiTheme="minorHAnsi" w:cstheme="minorHAnsi"/>
            <w:b/>
            <w:bCs/>
            <w:color w:val="000000"/>
            <w:sz w:val="20"/>
            <w:szCs w:val="20"/>
            <w:lang w:eastAsia="el-GR"/>
          </w:rPr>
          <w:t>gr</w:t>
        </w:r>
        <w:proofErr w:type="spellEnd"/>
      </w:hyperlink>
      <w:r w:rsidRPr="004859FF">
        <w:rPr>
          <w:rFonts w:asciiTheme="minorHAnsi" w:eastAsia="Times New Roman" w:hAnsiTheme="minorHAnsi" w:cstheme="minorHAnsi"/>
          <w:bCs/>
          <w:color w:val="000000"/>
          <w:sz w:val="20"/>
          <w:szCs w:val="20"/>
          <w:lang w:val="el-GR" w:eastAsia="el-GR"/>
        </w:rPr>
        <w:t xml:space="preserve"> (Συλλογές &gt; Ιδρυματικό Αποθετήριο/Ψηφιακή Βιβλιοθήκη «Πέργαμος»), ενώ  μπορείτε να επικοινωνείτε στο τηλέφωνο </w:t>
      </w:r>
      <w:r w:rsidRPr="004859FF">
        <w:rPr>
          <w:rFonts w:asciiTheme="minorHAnsi" w:eastAsia="Times New Roman" w:hAnsiTheme="minorHAnsi" w:cstheme="minorHAnsi"/>
          <w:b/>
          <w:bCs/>
          <w:color w:val="000000"/>
          <w:sz w:val="20"/>
          <w:szCs w:val="20"/>
          <w:lang w:val="el-GR" w:eastAsia="el-GR"/>
        </w:rPr>
        <w:t>210-7461400</w:t>
      </w:r>
      <w:r>
        <w:rPr>
          <w:rFonts w:asciiTheme="minorHAnsi" w:eastAsia="Times New Roman" w:hAnsiTheme="minorHAnsi" w:cstheme="minorHAnsi"/>
          <w:b/>
          <w:bCs/>
          <w:color w:val="000000"/>
          <w:sz w:val="20"/>
          <w:szCs w:val="20"/>
          <w:lang w:val="el-GR" w:eastAsia="el-GR"/>
        </w:rPr>
        <w:t>.</w:t>
      </w:r>
    </w:p>
    <w:p w:rsidR="00A502AF" w:rsidRPr="004859FF" w:rsidRDefault="00A502AF" w:rsidP="004859FF">
      <w:pPr>
        <w:adjustRightInd w:val="0"/>
        <w:jc w:val="both"/>
        <w:rPr>
          <w:rFonts w:asciiTheme="minorHAnsi" w:eastAsia="Times New Roman" w:hAnsiTheme="minorHAnsi" w:cstheme="minorHAnsi"/>
          <w:b/>
          <w:bCs/>
          <w:color w:val="000000"/>
          <w:sz w:val="20"/>
          <w:szCs w:val="20"/>
          <w:lang w:val="el-GR" w:eastAsia="el-GR"/>
        </w:rPr>
      </w:pPr>
    </w:p>
    <w:p w:rsidR="004859FF" w:rsidRPr="004859FF" w:rsidRDefault="004859FF">
      <w:pPr>
        <w:rPr>
          <w:rFonts w:asciiTheme="minorHAnsi" w:hAnsiTheme="minorHAnsi" w:cstheme="minorHAnsi"/>
          <w:lang w:val="el-GR"/>
        </w:rPr>
      </w:pPr>
    </w:p>
    <w:sectPr w:rsidR="004859FF" w:rsidRPr="004859FF" w:rsidSect="00F75EC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F4E21"/>
    <w:multiLevelType w:val="hybridMultilevel"/>
    <w:tmpl w:val="1668EA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7EF7F20"/>
    <w:multiLevelType w:val="hybridMultilevel"/>
    <w:tmpl w:val="624EDE30"/>
    <w:lvl w:ilvl="0" w:tplc="04080001">
      <w:start w:val="1"/>
      <w:numFmt w:val="bullet"/>
      <w:lvlText w:val=""/>
      <w:lvlJc w:val="left"/>
      <w:pPr>
        <w:ind w:left="180" w:hanging="360"/>
      </w:pPr>
      <w:rPr>
        <w:rFonts w:ascii="Symbol" w:hAnsi="Symbol" w:hint="default"/>
      </w:rPr>
    </w:lvl>
    <w:lvl w:ilvl="1" w:tplc="04080003" w:tentative="1">
      <w:start w:val="1"/>
      <w:numFmt w:val="bullet"/>
      <w:lvlText w:val="o"/>
      <w:lvlJc w:val="left"/>
      <w:pPr>
        <w:ind w:left="900" w:hanging="360"/>
      </w:pPr>
      <w:rPr>
        <w:rFonts w:ascii="Courier New" w:hAnsi="Courier New" w:cs="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cs="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cs="Courier New" w:hint="default"/>
      </w:rPr>
    </w:lvl>
    <w:lvl w:ilvl="8" w:tplc="04080005" w:tentative="1">
      <w:start w:val="1"/>
      <w:numFmt w:val="bullet"/>
      <w:lvlText w:val=""/>
      <w:lvlJc w:val="left"/>
      <w:pPr>
        <w:ind w:left="59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59FF"/>
    <w:rsid w:val="004859FF"/>
    <w:rsid w:val="0068140F"/>
    <w:rsid w:val="007F19C3"/>
    <w:rsid w:val="00A502AF"/>
    <w:rsid w:val="00F75E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8140F"/>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40F"/>
    <w:rPr>
      <w:rFonts w:eastAsia="Times New Roman" w:cs="Times New Roman"/>
    </w:rPr>
  </w:style>
  <w:style w:type="paragraph" w:customStyle="1" w:styleId="TableParagraph">
    <w:name w:val="Table Paragraph"/>
    <w:basedOn w:val="a"/>
    <w:uiPriority w:val="1"/>
    <w:qFormat/>
    <w:rsid w:val="0068140F"/>
    <w:rPr>
      <w:rFonts w:eastAsia="Times New Roman" w:cs="Times New Roman"/>
    </w:rPr>
  </w:style>
  <w:style w:type="paragraph" w:styleId="a4">
    <w:name w:val="Balloon Text"/>
    <w:basedOn w:val="a"/>
    <w:link w:val="Char"/>
    <w:uiPriority w:val="99"/>
    <w:semiHidden/>
    <w:unhideWhenUsed/>
    <w:rsid w:val="004859FF"/>
    <w:rPr>
      <w:rFonts w:ascii="Tahoma" w:hAnsi="Tahoma" w:cs="Tahoma"/>
      <w:sz w:val="16"/>
      <w:szCs w:val="16"/>
    </w:rPr>
  </w:style>
  <w:style w:type="character" w:customStyle="1" w:styleId="Char">
    <w:name w:val="Κείμενο πλαισίου Char"/>
    <w:basedOn w:val="a0"/>
    <w:link w:val="a4"/>
    <w:uiPriority w:val="99"/>
    <w:semiHidden/>
    <w:rsid w:val="004859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rgamos.lib.uoa.gr/uoa/dl/frontend/login.html" TargetMode="External"/><Relationship Id="rId3" Type="http://schemas.openxmlformats.org/officeDocument/2006/relationships/settings" Target="settings.xml"/><Relationship Id="rId7" Type="http://schemas.openxmlformats.org/officeDocument/2006/relationships/hyperlink" Target="https://acrobat.adobe.com/gr/en/why-adobe/about-adobe-pd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dm.uoa.g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ealthsci.lib.uo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485</Words>
  <Characters>2623</Characters>
  <Application>Microsoft Office Word</Application>
  <DocSecurity>0</DocSecurity>
  <Lines>21</Lines>
  <Paragraphs>6</Paragraphs>
  <ScaleCrop>false</ScaleCrop>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GRAFEIO</dc:creator>
  <cp:lastModifiedBy>GRAFEIO</cp:lastModifiedBy>
  <cp:revision>2</cp:revision>
  <dcterms:created xsi:type="dcterms:W3CDTF">2018-07-19T08:56:00Z</dcterms:created>
  <dcterms:modified xsi:type="dcterms:W3CDTF">2018-07-19T09:32:00Z</dcterms:modified>
</cp:coreProperties>
</file>